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C3F8" w14:textId="17921944" w:rsidR="0069025C" w:rsidRDefault="0069025C" w:rsidP="0032457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様式</w:t>
      </w:r>
      <w:r w:rsidR="00324578">
        <w:rPr>
          <w:rFonts w:asciiTheme="minorEastAsia" w:hAnsiTheme="minorEastAsia" w:hint="eastAsia"/>
          <w:sz w:val="22"/>
          <w:szCs w:val="21"/>
        </w:rPr>
        <w:t>５－２（第９関係）</w:t>
      </w:r>
    </w:p>
    <w:p w14:paraId="617C81DB" w14:textId="77777777" w:rsidR="0069025C" w:rsidRDefault="0069025C" w:rsidP="00CC0501">
      <w:pPr>
        <w:jc w:val="right"/>
        <w:rPr>
          <w:rFonts w:asciiTheme="minorEastAsia" w:hAnsiTheme="minorEastAsia"/>
          <w:sz w:val="22"/>
          <w:szCs w:val="21"/>
        </w:rPr>
      </w:pPr>
    </w:p>
    <w:p w14:paraId="6139106C" w14:textId="23DFF310" w:rsidR="00C2207B" w:rsidRPr="00AC4B80" w:rsidRDefault="00222D27" w:rsidP="00CC0501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年　　月　　日</w:t>
      </w:r>
    </w:p>
    <w:p w14:paraId="6537F83E" w14:textId="4C3CC756" w:rsidR="00C2207B" w:rsidRPr="00AC4B80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22BB84C9" w14:textId="2C3F0913" w:rsidR="00C061C3" w:rsidRPr="00AC4B80" w:rsidRDefault="00324578" w:rsidP="0032457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野辺地町長　宛</w:t>
      </w:r>
    </w:p>
    <w:p w14:paraId="108A1650" w14:textId="77777777" w:rsidR="00C2207B" w:rsidRPr="00AC4B80" w:rsidRDefault="00C2207B" w:rsidP="00C2207B">
      <w:pPr>
        <w:jc w:val="left"/>
        <w:rPr>
          <w:rFonts w:asciiTheme="minorEastAsia" w:hAnsiTheme="minorEastAsia"/>
          <w:sz w:val="22"/>
          <w:szCs w:val="21"/>
        </w:rPr>
      </w:pPr>
    </w:p>
    <w:p w14:paraId="19C69698" w14:textId="46EBF87D" w:rsidR="006535E1" w:rsidRDefault="00C061C3" w:rsidP="0032457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324578">
        <w:rPr>
          <w:rFonts w:asciiTheme="minorEastAsia" w:hAnsiTheme="minorEastAsia" w:hint="eastAsia"/>
          <w:sz w:val="22"/>
          <w:szCs w:val="21"/>
        </w:rPr>
        <w:t xml:space="preserve">　　　　　　　　　　　　　　　　　 </w:t>
      </w:r>
      <w:r>
        <w:rPr>
          <w:rFonts w:asciiTheme="minorEastAsia" w:hAnsiTheme="minorEastAsia" w:hint="eastAsia"/>
          <w:sz w:val="22"/>
          <w:szCs w:val="21"/>
        </w:rPr>
        <w:t>住</w:t>
      </w:r>
      <w:r w:rsidR="00324578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所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5F446BDE" w14:textId="5C50908F" w:rsidR="00C061C3" w:rsidRDefault="00C061C3" w:rsidP="0032457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1D55DCB1" w14:textId="25249153" w:rsidR="00C061C3" w:rsidRPr="00AC4B80" w:rsidRDefault="00C061C3" w:rsidP="0032457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324578">
        <w:rPr>
          <w:rFonts w:asciiTheme="minorEastAsia" w:hAnsiTheme="minorEastAsia" w:hint="eastAsia"/>
          <w:sz w:val="22"/>
          <w:szCs w:val="21"/>
        </w:rPr>
        <w:t xml:space="preserve">　　　　　　　　　　　　　　　　　 </w:t>
      </w:r>
      <w:r>
        <w:rPr>
          <w:rFonts w:asciiTheme="minorEastAsia" w:hAnsiTheme="minorEastAsia" w:hint="eastAsia"/>
          <w:sz w:val="22"/>
          <w:szCs w:val="21"/>
        </w:rPr>
        <w:t>氏</w:t>
      </w:r>
      <w:r w:rsidR="00324578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名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748125B5" w14:textId="094BE5B0" w:rsidR="00C2207B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3FB744DD" w14:textId="2D61F34E" w:rsidR="00324578" w:rsidRDefault="00324578" w:rsidP="00324578">
      <w:pPr>
        <w:ind w:firstLineChars="2150" w:firstLine="473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連絡先</w:t>
      </w:r>
    </w:p>
    <w:p w14:paraId="3C0D6457" w14:textId="77777777" w:rsidR="00CB05B7" w:rsidRPr="00AC4B80" w:rsidRDefault="00CB05B7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199098AD" w14:textId="57FA6530" w:rsidR="00C2207B" w:rsidRPr="00370B35" w:rsidRDefault="00324578" w:rsidP="00C2207B">
      <w:pPr>
        <w:jc w:val="center"/>
        <w:rPr>
          <w:rFonts w:asciiTheme="minorEastAsia" w:hAnsiTheme="minorEastAsia"/>
          <w:color w:val="000000" w:themeColor="text1"/>
          <w:sz w:val="22"/>
        </w:rPr>
      </w:pPr>
      <w:bookmarkStart w:id="0" w:name="_Hlk145498273"/>
      <w:r>
        <w:rPr>
          <w:rFonts w:asciiTheme="minorEastAsia" w:hAnsiTheme="minorEastAsia" w:hint="eastAsia"/>
          <w:color w:val="000000" w:themeColor="text1"/>
          <w:kern w:val="0"/>
          <w:sz w:val="22"/>
        </w:rPr>
        <w:t>野辺地町医療・福祉職</w:t>
      </w:r>
      <w:r w:rsidR="009A594D" w:rsidRPr="00370B35">
        <w:rPr>
          <w:rFonts w:asciiTheme="minorEastAsia" w:hAnsiTheme="minorEastAsia" w:hint="eastAsia"/>
          <w:color w:val="000000" w:themeColor="text1"/>
          <w:kern w:val="0"/>
          <w:sz w:val="22"/>
        </w:rPr>
        <w:t>子育て世帯</w:t>
      </w:r>
      <w:r w:rsidR="00C2207B" w:rsidRPr="00370B35">
        <w:rPr>
          <w:rFonts w:asciiTheme="minorEastAsia" w:hAnsiTheme="minorEastAsia" w:hint="eastAsia"/>
          <w:color w:val="000000" w:themeColor="text1"/>
          <w:sz w:val="22"/>
        </w:rPr>
        <w:t>移住支援金</w:t>
      </w:r>
      <w:bookmarkEnd w:id="0"/>
      <w:r w:rsidR="00222D27" w:rsidRPr="00370B35">
        <w:rPr>
          <w:rFonts w:asciiTheme="minorEastAsia" w:hAnsiTheme="minorEastAsia" w:hint="eastAsia"/>
          <w:color w:val="000000" w:themeColor="text1"/>
          <w:sz w:val="22"/>
        </w:rPr>
        <w:t>返還免除申請書</w:t>
      </w:r>
    </w:p>
    <w:p w14:paraId="6F8C2DB9" w14:textId="624896AB" w:rsidR="00CB05B7" w:rsidRPr="00370B35" w:rsidRDefault="00CB05B7" w:rsidP="00DD7223">
      <w:pPr>
        <w:rPr>
          <w:rFonts w:asciiTheme="minorEastAsia" w:hAnsiTheme="minorEastAsia"/>
          <w:color w:val="000000" w:themeColor="text1"/>
          <w:sz w:val="22"/>
        </w:rPr>
      </w:pPr>
    </w:p>
    <w:p w14:paraId="6C1C8134" w14:textId="4F4E296D" w:rsidR="00C2207B" w:rsidRPr="00370B35" w:rsidRDefault="00300BE0" w:rsidP="007E421F">
      <w:pPr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  <w:r w:rsidRPr="00370B3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24578">
        <w:rPr>
          <w:rFonts w:asciiTheme="minorEastAsia" w:hAnsiTheme="minorEastAsia" w:hint="eastAsia"/>
          <w:color w:val="000000" w:themeColor="text1"/>
          <w:kern w:val="0"/>
          <w:sz w:val="22"/>
        </w:rPr>
        <w:t>野辺地町医療・福祉職</w:t>
      </w:r>
      <w:r w:rsidR="00324578" w:rsidRPr="00370B35">
        <w:rPr>
          <w:rFonts w:asciiTheme="minorEastAsia" w:hAnsiTheme="minorEastAsia" w:hint="eastAsia"/>
          <w:color w:val="000000" w:themeColor="text1"/>
          <w:kern w:val="0"/>
          <w:sz w:val="22"/>
        </w:rPr>
        <w:t>子育て世帯</w:t>
      </w:r>
      <w:r w:rsidR="00324578" w:rsidRPr="00370B35">
        <w:rPr>
          <w:rFonts w:asciiTheme="minorEastAsia" w:hAnsiTheme="minorEastAsia" w:hint="eastAsia"/>
          <w:color w:val="000000" w:themeColor="text1"/>
          <w:sz w:val="22"/>
        </w:rPr>
        <w:t>移住支援金</w:t>
      </w:r>
      <w:r w:rsidR="00324578">
        <w:rPr>
          <w:rFonts w:asciiTheme="minorEastAsia" w:hAnsiTheme="minorEastAsia" w:hint="eastAsia"/>
          <w:color w:val="000000" w:themeColor="text1"/>
          <w:sz w:val="22"/>
          <w:szCs w:val="21"/>
        </w:rPr>
        <w:t>交付要綱</w:t>
      </w:r>
      <w:r w:rsidR="002E238C"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の</w:t>
      </w:r>
      <w:r w:rsidR="00C2207B"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規定に基づき、</w:t>
      </w:r>
      <w:r w:rsidR="001A3DFB"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下記</w:t>
      </w:r>
      <w:r w:rsidR="00C2207B"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のとおり</w:t>
      </w:r>
      <w:r w:rsidR="002E238C"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移住支援金の</w:t>
      </w:r>
      <w:r w:rsidR="00222D27"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返還免除を申請します。</w:t>
      </w:r>
    </w:p>
    <w:p w14:paraId="0A2DE960" w14:textId="77777777" w:rsidR="001A3DFB" w:rsidRDefault="001A3DFB" w:rsidP="001A3DFB">
      <w:pPr>
        <w:pStyle w:val="aa"/>
      </w:pPr>
      <w:r>
        <w:rPr>
          <w:rFonts w:hint="eastAsia"/>
        </w:rPr>
        <w:t>記</w:t>
      </w:r>
    </w:p>
    <w:p w14:paraId="737C7F56" w14:textId="77777777" w:rsidR="001A3DFB" w:rsidRPr="001A3DFB" w:rsidRDefault="001A3DFB" w:rsidP="001A3DFB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41"/>
        <w:gridCol w:w="7019"/>
      </w:tblGrid>
      <w:tr w:rsidR="00BD763B" w14:paraId="6304E679" w14:textId="77777777" w:rsidTr="00BD763B">
        <w:trPr>
          <w:trHeight w:val="315"/>
        </w:trPr>
        <w:tc>
          <w:tcPr>
            <w:tcW w:w="2041" w:type="dxa"/>
            <w:vMerge w:val="restart"/>
          </w:tcPr>
          <w:p w14:paraId="5DC584B2" w14:textId="212441C1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返還対象要件</w:t>
            </w:r>
          </w:p>
          <w:p w14:paraId="7A992B74" w14:textId="3FC3DEFB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14:paraId="6124FCD8" w14:textId="7696D68C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全額の返還</w:t>
            </w:r>
          </w:p>
        </w:tc>
      </w:tr>
      <w:tr w:rsidR="00BD763B" w14:paraId="4A772F34" w14:textId="77777777" w:rsidTr="004C38BA">
        <w:trPr>
          <w:trHeight w:val="3332"/>
        </w:trPr>
        <w:tc>
          <w:tcPr>
            <w:tcW w:w="2041" w:type="dxa"/>
            <w:vMerge/>
          </w:tcPr>
          <w:p w14:paraId="6AB65010" w14:textId="77777777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5ECBF" w14:textId="77777777" w:rsidR="00BD763B" w:rsidRPr="00370B35" w:rsidRDefault="00BD763B" w:rsidP="00BD763B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>□　虚偽の申請等をした場合</w:t>
            </w:r>
          </w:p>
          <w:p w14:paraId="3D80F92C" w14:textId="2116336C" w:rsidR="00BD763B" w:rsidRPr="00370B35" w:rsidRDefault="00BD763B" w:rsidP="00D37203">
            <w:pPr>
              <w:ind w:leftChars="100" w:left="430" w:hangingChars="100" w:hanging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="00370B35" w:rsidRPr="00370B35">
              <w:rPr>
                <w:rFonts w:hint="eastAsia"/>
                <w:color w:val="000000" w:themeColor="text1"/>
                <w:sz w:val="22"/>
              </w:rPr>
              <w:t>支援</w:t>
            </w:r>
            <w:r w:rsidR="00370B35" w:rsidRPr="00370B35">
              <w:rPr>
                <w:color w:val="000000" w:themeColor="text1"/>
                <w:sz w:val="22"/>
              </w:rPr>
              <w:t>金申請日から３年未満に県外に</w:t>
            </w:r>
            <w:r w:rsidR="00370B35" w:rsidRPr="00370B35">
              <w:rPr>
                <w:rFonts w:hint="eastAsia"/>
                <w:color w:val="000000" w:themeColor="text1"/>
                <w:sz w:val="22"/>
              </w:rPr>
              <w:t>転出</w:t>
            </w:r>
            <w:r w:rsidR="00370B35" w:rsidRPr="00370B35">
              <w:rPr>
                <w:color w:val="000000" w:themeColor="text1"/>
                <w:sz w:val="22"/>
              </w:rPr>
              <w:t>した場合</w:t>
            </w:r>
            <w:r w:rsidR="00D37203">
              <w:rPr>
                <w:rFonts w:hint="eastAsia"/>
                <w:color w:val="000000" w:themeColor="text1"/>
                <w:sz w:val="22"/>
              </w:rPr>
              <w:t>（町から県内の他市町村に転出し、その後県外へ転出した場合を含む）</w:t>
            </w:r>
          </w:p>
          <w:p w14:paraId="1E17F2F2" w14:textId="17BBCE6E" w:rsidR="00BD763B" w:rsidRPr="00370B35" w:rsidRDefault="00BD763B" w:rsidP="00324578">
            <w:pPr>
              <w:ind w:leftChars="100" w:left="21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bookmarkStart w:id="1" w:name="_Hlk137570300"/>
            <w:r w:rsidR="00370B35" w:rsidRPr="00370B35">
              <w:rPr>
                <w:rFonts w:hint="eastAsia"/>
                <w:color w:val="000000" w:themeColor="text1"/>
                <w:sz w:val="22"/>
              </w:rPr>
              <w:t>養成機関</w:t>
            </w:r>
            <w:r w:rsidR="00D37203">
              <w:rPr>
                <w:rFonts w:hint="eastAsia"/>
                <w:color w:val="000000" w:themeColor="text1"/>
                <w:sz w:val="22"/>
              </w:rPr>
              <w:t>卒業できなかった</w:t>
            </w:r>
            <w:r w:rsidR="00370B35" w:rsidRPr="00370B35">
              <w:rPr>
                <w:color w:val="000000" w:themeColor="text1"/>
                <w:sz w:val="22"/>
              </w:rPr>
              <w:t>場合</w:t>
            </w:r>
            <w:bookmarkEnd w:id="1"/>
          </w:p>
          <w:p w14:paraId="201A2791" w14:textId="78A85585" w:rsidR="00BD763B" w:rsidRPr="00370B35" w:rsidRDefault="00BD763B" w:rsidP="00324578">
            <w:pPr>
              <w:ind w:leftChars="100" w:left="430" w:hangingChars="100" w:hanging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bookmarkStart w:id="2" w:name="_Hlk135035452"/>
            <w:r w:rsidR="00370B35" w:rsidRPr="00370B35">
              <w:rPr>
                <w:rFonts w:hint="eastAsia"/>
                <w:color w:val="000000" w:themeColor="text1"/>
                <w:sz w:val="22"/>
              </w:rPr>
              <w:t>養成機関を卒業後</w:t>
            </w:r>
            <w:r w:rsidR="00D37203">
              <w:rPr>
                <w:rFonts w:hint="eastAsia"/>
                <w:color w:val="000000" w:themeColor="text1"/>
                <w:sz w:val="22"/>
              </w:rPr>
              <w:t>した日から</w:t>
            </w:r>
            <w:r w:rsidR="00370B35" w:rsidRPr="00370B35">
              <w:rPr>
                <w:rFonts w:hint="eastAsia"/>
                <w:color w:val="000000" w:themeColor="text1"/>
                <w:sz w:val="22"/>
              </w:rPr>
              <w:t>１年以内に事業対象資格の取得に至らなかった場合</w:t>
            </w:r>
            <w:bookmarkEnd w:id="2"/>
          </w:p>
          <w:p w14:paraId="66936A08" w14:textId="731A02A4" w:rsidR="00BD763B" w:rsidRPr="00370B35" w:rsidRDefault="00BD763B" w:rsidP="00324578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="00370B35" w:rsidRPr="00370B35">
              <w:rPr>
                <w:rFonts w:hint="eastAsia"/>
                <w:color w:val="000000" w:themeColor="text1"/>
                <w:sz w:val="22"/>
              </w:rPr>
              <w:t>その他県及び</w:t>
            </w:r>
            <w:r w:rsidR="00324578">
              <w:rPr>
                <w:rFonts w:hint="eastAsia"/>
                <w:color w:val="000000" w:themeColor="text1"/>
                <w:sz w:val="22"/>
              </w:rPr>
              <w:t>町</w:t>
            </w:r>
            <w:r w:rsidR="00370B35" w:rsidRPr="00370B35">
              <w:rPr>
                <w:rFonts w:hint="eastAsia"/>
                <w:color w:val="000000" w:themeColor="text1"/>
                <w:sz w:val="22"/>
              </w:rPr>
              <w:t>が全額の返還が適当であると認めた場合</w:t>
            </w:r>
          </w:p>
          <w:tbl>
            <w:tblPr>
              <w:tblStyle w:val="af1"/>
              <w:tblW w:w="0" w:type="auto"/>
              <w:tblInd w:w="251" w:type="dxa"/>
              <w:tblLook w:val="04A0" w:firstRow="1" w:lastRow="0" w:firstColumn="1" w:lastColumn="0" w:noHBand="0" w:noVBand="1"/>
            </w:tblPr>
            <w:tblGrid>
              <w:gridCol w:w="6542"/>
            </w:tblGrid>
            <w:tr w:rsidR="00BD763B" w:rsidRPr="009A594D" w14:paraId="11ADE29D" w14:textId="77777777" w:rsidTr="00791FAD">
              <w:tc>
                <w:tcPr>
                  <w:tcW w:w="6542" w:type="dxa"/>
                </w:tcPr>
                <w:p w14:paraId="562983B0" w14:textId="77777777" w:rsidR="00BD763B" w:rsidRPr="009A594D" w:rsidRDefault="00BD763B" w:rsidP="004C38BA">
                  <w:pPr>
                    <w:spacing w:afterLines="50" w:after="180"/>
                    <w:rPr>
                      <w:rFonts w:asciiTheme="minorEastAsia" w:hAnsiTheme="minorEastAsia"/>
                      <w:sz w:val="22"/>
                      <w:szCs w:val="21"/>
                      <w:highlight w:val="yellow"/>
                    </w:rPr>
                  </w:pPr>
                </w:p>
              </w:tc>
            </w:tr>
          </w:tbl>
          <w:p w14:paraId="6F2A727E" w14:textId="5B435A8C" w:rsidR="00BD763B" w:rsidRPr="009A594D" w:rsidRDefault="00BD763B" w:rsidP="00370B35">
            <w:pPr>
              <w:ind w:firstLineChars="100" w:firstLine="220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D763B" w14:paraId="7ADDE92A" w14:textId="77777777" w:rsidTr="00BD763B">
        <w:trPr>
          <w:trHeight w:val="390"/>
        </w:trPr>
        <w:tc>
          <w:tcPr>
            <w:tcW w:w="2041" w:type="dxa"/>
            <w:vMerge/>
          </w:tcPr>
          <w:p w14:paraId="37116B63" w14:textId="77777777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</w:tcPr>
          <w:p w14:paraId="32517AB9" w14:textId="7C57E748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半額の返還</w:t>
            </w:r>
          </w:p>
        </w:tc>
      </w:tr>
      <w:tr w:rsidR="00BD763B" w14:paraId="139735B0" w14:textId="77777777" w:rsidTr="004C38BA">
        <w:trPr>
          <w:trHeight w:val="3853"/>
        </w:trPr>
        <w:tc>
          <w:tcPr>
            <w:tcW w:w="2041" w:type="dxa"/>
            <w:vMerge/>
          </w:tcPr>
          <w:p w14:paraId="6DA510EE" w14:textId="77777777" w:rsidR="00BD763B" w:rsidRDefault="00BD763B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0853" w14:textId="1942BE26" w:rsidR="00BD763B" w:rsidRPr="00370B35" w:rsidRDefault="00BD763B" w:rsidP="009A594D">
            <w:pPr>
              <w:ind w:leftChars="100" w:left="43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A5536">
              <w:rPr>
                <w:rFonts w:asciiTheme="minorEastAsia" w:hAnsiTheme="minorEastAsia" w:hint="eastAsia"/>
                <w:sz w:val="22"/>
              </w:rPr>
              <w:t>□</w:t>
            </w: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支援金の申請日から３年以上５年以内に県外に転出した場合</w:t>
            </w:r>
            <w:r w:rsidR="00D37203">
              <w:rPr>
                <w:rFonts w:hint="eastAsia"/>
                <w:color w:val="000000" w:themeColor="text1"/>
                <w:sz w:val="22"/>
              </w:rPr>
              <w:t>（町から県内の他市町村に転出し、その後県外へ転出した場合を含む）</w:t>
            </w:r>
          </w:p>
          <w:p w14:paraId="55D31EE2" w14:textId="586E705D" w:rsidR="00BD763B" w:rsidRPr="00370B35" w:rsidRDefault="00BD763B" w:rsidP="00324578">
            <w:pPr>
              <w:ind w:leftChars="100" w:left="430" w:hangingChars="100" w:hanging="220"/>
              <w:rPr>
                <w:color w:val="000000" w:themeColor="text1"/>
                <w:kern w:val="0"/>
                <w:sz w:val="22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養成機関</w:t>
            </w:r>
            <w:r w:rsidR="00D37203">
              <w:rPr>
                <w:rFonts w:hint="eastAsia"/>
                <w:color w:val="000000" w:themeColor="text1"/>
                <w:kern w:val="0"/>
                <w:sz w:val="22"/>
              </w:rPr>
              <w:t>を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卒業後</w:t>
            </w:r>
            <w:r w:rsidR="00D37203">
              <w:rPr>
                <w:rFonts w:hint="eastAsia"/>
                <w:color w:val="000000" w:themeColor="text1"/>
                <w:kern w:val="0"/>
                <w:sz w:val="22"/>
              </w:rPr>
              <w:t>した日から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１年以内に</w:t>
            </w:r>
            <w:r w:rsidR="00D37203">
              <w:rPr>
                <w:rFonts w:hint="eastAsia"/>
                <w:color w:val="000000" w:themeColor="text1"/>
                <w:kern w:val="0"/>
                <w:sz w:val="22"/>
              </w:rPr>
              <w:t>、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事業対象資格に基づく業務に従事するため</w:t>
            </w:r>
            <w:r w:rsidR="00D37203">
              <w:rPr>
                <w:rFonts w:hint="eastAsia"/>
                <w:color w:val="000000" w:themeColor="text1"/>
                <w:kern w:val="0"/>
                <w:sz w:val="22"/>
              </w:rPr>
              <w:t>、</w:t>
            </w:r>
            <w:r w:rsidR="004C38BA">
              <w:rPr>
                <w:rFonts w:hint="eastAsia"/>
                <w:color w:val="000000" w:themeColor="text1"/>
                <w:kern w:val="0"/>
                <w:sz w:val="22"/>
              </w:rPr>
              <w:t>対象施設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等に就業しなかった場合</w:t>
            </w:r>
          </w:p>
          <w:p w14:paraId="7CE17001" w14:textId="15FD35DC" w:rsidR="00BD763B" w:rsidRPr="00370B35" w:rsidRDefault="00BD763B" w:rsidP="00BD763B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　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養成機関を卒業後</w:t>
            </w:r>
            <w:r w:rsidR="00D37203">
              <w:rPr>
                <w:rFonts w:hint="eastAsia"/>
                <w:color w:val="000000" w:themeColor="text1"/>
                <w:kern w:val="0"/>
                <w:sz w:val="22"/>
              </w:rPr>
              <w:t>した日から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１年以内に事業対象資格に基づく業務に従事するため</w:t>
            </w:r>
            <w:r w:rsidR="004C38BA">
              <w:rPr>
                <w:rFonts w:hint="eastAsia"/>
                <w:color w:val="000000" w:themeColor="text1"/>
                <w:kern w:val="0"/>
                <w:sz w:val="22"/>
              </w:rPr>
              <w:t>対象施設</w:t>
            </w:r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等に就業するも、就業後１年</w:t>
            </w:r>
            <w:r w:rsidR="006A6FA6">
              <w:rPr>
                <w:rFonts w:hint="eastAsia"/>
                <w:color w:val="000000" w:themeColor="text1"/>
                <w:kern w:val="0"/>
                <w:sz w:val="22"/>
              </w:rPr>
              <w:t>未満</w:t>
            </w:r>
            <w:bookmarkStart w:id="3" w:name="_GoBack"/>
            <w:bookmarkEnd w:id="3"/>
            <w:r w:rsidR="00370B35" w:rsidRPr="00370B35">
              <w:rPr>
                <w:rFonts w:hint="eastAsia"/>
                <w:color w:val="000000" w:themeColor="text1"/>
                <w:kern w:val="0"/>
                <w:sz w:val="22"/>
              </w:rPr>
              <w:t>に当該支援金の要件を満たす職を退いた場合</w:t>
            </w:r>
          </w:p>
          <w:p w14:paraId="1F54AFED" w14:textId="48641EE0" w:rsidR="00BD763B" w:rsidRDefault="00BD763B" w:rsidP="009A594D">
            <w:pPr>
              <w:ind w:leftChars="100" w:left="430" w:hangingChars="100" w:hanging="220"/>
              <w:rPr>
                <w:rFonts w:asciiTheme="minorEastAsia" w:hAnsiTheme="minorEastAsia"/>
                <w:sz w:val="22"/>
              </w:rPr>
            </w:pPr>
            <w:bookmarkStart w:id="4" w:name="_Hlk135035224"/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bookmarkEnd w:id="4"/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その他県及び</w:t>
            </w:r>
            <w:r w:rsidR="00324578">
              <w:rPr>
                <w:rFonts w:asciiTheme="minorEastAsia" w:hAnsiTheme="minorEastAsia" w:hint="eastAsia"/>
                <w:color w:val="000000" w:themeColor="text1"/>
                <w:sz w:val="22"/>
              </w:rPr>
              <w:t>町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が半額の返還が適当であると認めた場合</w:t>
            </w:r>
          </w:p>
          <w:tbl>
            <w:tblPr>
              <w:tblStyle w:val="af1"/>
              <w:tblW w:w="0" w:type="auto"/>
              <w:tblInd w:w="430" w:type="dxa"/>
              <w:tblLook w:val="04A0" w:firstRow="1" w:lastRow="0" w:firstColumn="1" w:lastColumn="0" w:noHBand="0" w:noVBand="1"/>
            </w:tblPr>
            <w:tblGrid>
              <w:gridCol w:w="6363"/>
            </w:tblGrid>
            <w:tr w:rsidR="00BD763B" w14:paraId="55B1C1DB" w14:textId="77777777" w:rsidTr="004C38BA">
              <w:trPr>
                <w:trHeight w:val="535"/>
              </w:trPr>
              <w:tc>
                <w:tcPr>
                  <w:tcW w:w="6636" w:type="dxa"/>
                </w:tcPr>
                <w:p w14:paraId="0EEDD930" w14:textId="44E5D856" w:rsidR="00BD763B" w:rsidRPr="00685B54" w:rsidRDefault="00BD763B" w:rsidP="009A594D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70875A11" w14:textId="15A3448F" w:rsidR="00BD763B" w:rsidRDefault="00BD763B" w:rsidP="00370B3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BD763B" w14:paraId="7CBF3247" w14:textId="77777777" w:rsidTr="00370B35">
        <w:trPr>
          <w:trHeight w:val="386"/>
        </w:trPr>
        <w:tc>
          <w:tcPr>
            <w:tcW w:w="2041" w:type="dxa"/>
            <w:vMerge/>
            <w:vAlign w:val="center"/>
          </w:tcPr>
          <w:p w14:paraId="6FC94FEC" w14:textId="77777777" w:rsidR="00BD763B" w:rsidRDefault="00BD763B" w:rsidP="00BD763B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019" w:type="dxa"/>
            <w:tcBorders>
              <w:top w:val="single" w:sz="4" w:space="0" w:color="auto"/>
            </w:tcBorders>
            <w:vAlign w:val="center"/>
          </w:tcPr>
          <w:p w14:paraId="190C0241" w14:textId="5BD9742A" w:rsidR="00BD763B" w:rsidRPr="00370B35" w:rsidRDefault="00BD763B" w:rsidP="00BD763B">
            <w:pPr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４分の１相当の返還</w:t>
            </w:r>
          </w:p>
        </w:tc>
      </w:tr>
      <w:tr w:rsidR="00BD763B" w14:paraId="702798AF" w14:textId="77777777" w:rsidTr="004C38BA">
        <w:trPr>
          <w:trHeight w:val="2574"/>
        </w:trPr>
        <w:tc>
          <w:tcPr>
            <w:tcW w:w="2041" w:type="dxa"/>
            <w:vMerge/>
            <w:vAlign w:val="center"/>
          </w:tcPr>
          <w:p w14:paraId="20A7B9B7" w14:textId="77777777" w:rsidR="00BD763B" w:rsidRDefault="00BD763B" w:rsidP="00BD763B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019" w:type="dxa"/>
            <w:tcBorders>
              <w:top w:val="single" w:sz="4" w:space="0" w:color="auto"/>
            </w:tcBorders>
            <w:vAlign w:val="center"/>
          </w:tcPr>
          <w:p w14:paraId="404A656C" w14:textId="6D7702A2" w:rsidR="00BD763B" w:rsidRPr="00370B35" w:rsidRDefault="00BD763B" w:rsidP="00BD763B">
            <w:pPr>
              <w:ind w:leftChars="100" w:left="43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養成機関を卒業し</w:t>
            </w:r>
            <w:r w:rsidR="00D37203">
              <w:rPr>
                <w:rFonts w:asciiTheme="minorEastAsia" w:hAnsiTheme="minorEastAsia" w:hint="eastAsia"/>
                <w:color w:val="000000" w:themeColor="text1"/>
                <w:sz w:val="22"/>
              </w:rPr>
              <w:t>た日から１年以内に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、事業対象資格に基づく業務に従事するため</w:t>
            </w:r>
            <w:r w:rsidR="004C38BA">
              <w:rPr>
                <w:rFonts w:asciiTheme="minorEastAsia" w:hAnsiTheme="minorEastAsia" w:hint="eastAsia"/>
                <w:color w:val="000000" w:themeColor="text1"/>
                <w:sz w:val="22"/>
              </w:rPr>
              <w:t>対象施設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等に就業するも、１年</w:t>
            </w:r>
            <w:r w:rsidR="00D37203">
              <w:rPr>
                <w:rFonts w:asciiTheme="minorEastAsia" w:hAnsiTheme="minorEastAsia" w:hint="eastAsia"/>
                <w:color w:val="000000" w:themeColor="text1"/>
                <w:sz w:val="22"/>
              </w:rPr>
              <w:t>以上３年以内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に当該支援金の要件を満たす職を退いた場合</w:t>
            </w:r>
          </w:p>
          <w:p w14:paraId="0121A4DF" w14:textId="2AB99B45" w:rsidR="00BD763B" w:rsidRPr="00370B35" w:rsidRDefault="00BD763B" w:rsidP="00BD763B">
            <w:pPr>
              <w:ind w:leftChars="100" w:left="43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その他県及び</w:t>
            </w:r>
            <w:r w:rsidR="00324578">
              <w:rPr>
                <w:rFonts w:asciiTheme="minorEastAsia" w:hAnsiTheme="minorEastAsia" w:hint="eastAsia"/>
                <w:color w:val="000000" w:themeColor="text1"/>
                <w:sz w:val="22"/>
              </w:rPr>
              <w:t>町</w:t>
            </w:r>
            <w:r w:rsidR="00370B35"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>が４分の１相当の返還が適当であると認めた場合</w:t>
            </w:r>
          </w:p>
          <w:tbl>
            <w:tblPr>
              <w:tblStyle w:val="af1"/>
              <w:tblW w:w="0" w:type="auto"/>
              <w:tblInd w:w="430" w:type="dxa"/>
              <w:tblLook w:val="04A0" w:firstRow="1" w:lastRow="0" w:firstColumn="1" w:lastColumn="0" w:noHBand="0" w:noVBand="1"/>
            </w:tblPr>
            <w:tblGrid>
              <w:gridCol w:w="6363"/>
            </w:tblGrid>
            <w:tr w:rsidR="00370B35" w:rsidRPr="00370B35" w14:paraId="51811816" w14:textId="77777777" w:rsidTr="004C38BA">
              <w:trPr>
                <w:trHeight w:val="594"/>
              </w:trPr>
              <w:tc>
                <w:tcPr>
                  <w:tcW w:w="6636" w:type="dxa"/>
                </w:tcPr>
                <w:p w14:paraId="6B059DBC" w14:textId="77777777" w:rsidR="00BD763B" w:rsidRPr="00370B35" w:rsidRDefault="00BD763B" w:rsidP="00BD763B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5D8C7313" w14:textId="7F9AD56C" w:rsidR="00BD763B" w:rsidRPr="00370B35" w:rsidRDefault="00BD763B" w:rsidP="00BD763B">
            <w:pPr>
              <w:ind w:firstLineChars="1100" w:firstLine="2420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A09EA" w14:paraId="5FAEA59A" w14:textId="77777777" w:rsidTr="00BD763B">
        <w:trPr>
          <w:trHeight w:val="712"/>
        </w:trPr>
        <w:tc>
          <w:tcPr>
            <w:tcW w:w="2041" w:type="dxa"/>
            <w:vAlign w:val="center"/>
          </w:tcPr>
          <w:p w14:paraId="4E0AA166" w14:textId="3A4FCF94" w:rsidR="006B393C" w:rsidRDefault="007F5C07" w:rsidP="006B393C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返還免除申請額</w:t>
            </w:r>
          </w:p>
        </w:tc>
        <w:tc>
          <w:tcPr>
            <w:tcW w:w="7019" w:type="dxa"/>
            <w:tcBorders>
              <w:top w:val="single" w:sz="4" w:space="0" w:color="auto"/>
            </w:tcBorders>
            <w:vAlign w:val="center"/>
          </w:tcPr>
          <w:p w14:paraId="08DEA00C" w14:textId="4471ED9E" w:rsidR="00456159" w:rsidRDefault="00866EDA" w:rsidP="00866EDA">
            <w:pPr>
              <w:ind w:firstLineChars="1100" w:firstLine="24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万円</w:t>
            </w:r>
          </w:p>
        </w:tc>
      </w:tr>
      <w:tr w:rsidR="001A09EA" w14:paraId="64CBAA64" w14:textId="77777777" w:rsidTr="00370B35">
        <w:trPr>
          <w:trHeight w:val="2517"/>
        </w:trPr>
        <w:tc>
          <w:tcPr>
            <w:tcW w:w="2041" w:type="dxa"/>
          </w:tcPr>
          <w:p w14:paraId="1CCE24C9" w14:textId="77777777" w:rsidR="001A09EA" w:rsidRDefault="007F5C07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返還免除申請理由</w:t>
            </w:r>
          </w:p>
          <w:p w14:paraId="4A13FC75" w14:textId="66029E4D" w:rsidR="007F5C07" w:rsidRDefault="009F1644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019" w:type="dxa"/>
          </w:tcPr>
          <w:p w14:paraId="2D01ED48" w14:textId="77777777" w:rsidR="001A09EA" w:rsidRDefault="009F1644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雇用企業の倒産等の事業主都合による離職</w:t>
            </w:r>
          </w:p>
          <w:p w14:paraId="089760EA" w14:textId="136B07A5" w:rsidR="009F1644" w:rsidRDefault="009F1644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災害による転居・離職</w:t>
            </w:r>
          </w:p>
          <w:p w14:paraId="0C10F845" w14:textId="7EF47BE0" w:rsidR="009F1644" w:rsidRDefault="009F1644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病気による転居・離職</w:t>
            </w:r>
          </w:p>
          <w:p w14:paraId="6A62908C" w14:textId="793784E2" w:rsidR="009F1644" w:rsidRDefault="00D27308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その他</w:t>
            </w:r>
          </w:p>
          <w:tbl>
            <w:tblPr>
              <w:tblStyle w:val="af1"/>
              <w:tblW w:w="0" w:type="auto"/>
              <w:tblInd w:w="393" w:type="dxa"/>
              <w:tblLook w:val="04A0" w:firstRow="1" w:lastRow="0" w:firstColumn="1" w:lastColumn="0" w:noHBand="0" w:noVBand="1"/>
            </w:tblPr>
            <w:tblGrid>
              <w:gridCol w:w="6400"/>
            </w:tblGrid>
            <w:tr w:rsidR="00B31956" w14:paraId="714909A0" w14:textId="77777777" w:rsidTr="00B31956">
              <w:tc>
                <w:tcPr>
                  <w:tcW w:w="6400" w:type="dxa"/>
                </w:tcPr>
                <w:p w14:paraId="7E4C925A" w14:textId="77777777" w:rsidR="00B31956" w:rsidRDefault="00B31956" w:rsidP="004C5A1B">
                  <w:pPr>
                    <w:rPr>
                      <w:rFonts w:asciiTheme="minorEastAsia" w:hAnsiTheme="minorEastAsia"/>
                      <w:sz w:val="22"/>
                      <w:szCs w:val="21"/>
                    </w:rPr>
                  </w:pPr>
                </w:p>
                <w:p w14:paraId="6EBD5A95" w14:textId="2FF5A876" w:rsidR="00B31956" w:rsidRDefault="00B31956" w:rsidP="004C5A1B">
                  <w:pPr>
                    <w:rPr>
                      <w:rFonts w:asciiTheme="minorEastAsia" w:hAnsiTheme="minorEastAsia"/>
                      <w:sz w:val="22"/>
                      <w:szCs w:val="21"/>
                    </w:rPr>
                  </w:pPr>
                </w:p>
              </w:tc>
            </w:tr>
          </w:tbl>
          <w:p w14:paraId="7BC8E37A" w14:textId="39ED3B87" w:rsidR="004C5A1B" w:rsidRDefault="00B31956" w:rsidP="00370B35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</w:tc>
      </w:tr>
    </w:tbl>
    <w:p w14:paraId="1C958DDF" w14:textId="443C90D0" w:rsidR="00C2207B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【添付書類】</w:t>
      </w:r>
    </w:p>
    <w:p w14:paraId="288D2217" w14:textId="7EA63B4D" w:rsidR="002C0837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免除理由を証明できる書類</w:t>
      </w:r>
    </w:p>
    <w:p w14:paraId="0B956FFF" w14:textId="3F2EC1F7" w:rsidR="00740188" w:rsidRPr="00697E8A" w:rsidRDefault="00740188" w:rsidP="00EA618A">
      <w:pPr>
        <w:widowControl/>
        <w:jc w:val="left"/>
        <w:rPr>
          <w:rFonts w:asciiTheme="minorEastAsia" w:hAnsiTheme="minorEastAsia"/>
          <w:sz w:val="22"/>
          <w:szCs w:val="21"/>
        </w:rPr>
      </w:pPr>
    </w:p>
    <w:sectPr w:rsidR="00740188" w:rsidRPr="00697E8A" w:rsidSect="00C87DCD">
      <w:headerReference w:type="default" r:id="rId8"/>
      <w:pgSz w:w="11906" w:h="16838"/>
      <w:pgMar w:top="1134" w:right="1418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5E04" w14:textId="77777777" w:rsidR="00E67586" w:rsidRDefault="00E67586" w:rsidP="00DE2071">
      <w:r>
        <w:separator/>
      </w:r>
    </w:p>
  </w:endnote>
  <w:endnote w:type="continuationSeparator" w:id="0">
    <w:p w14:paraId="220EC312" w14:textId="77777777" w:rsidR="00E67586" w:rsidRDefault="00E6758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6938" w14:textId="77777777" w:rsidR="00E67586" w:rsidRDefault="00E67586" w:rsidP="00DE2071">
      <w:r>
        <w:separator/>
      </w:r>
    </w:p>
  </w:footnote>
  <w:footnote w:type="continuationSeparator" w:id="0">
    <w:p w14:paraId="0C300BEB" w14:textId="77777777" w:rsidR="00E67586" w:rsidRDefault="00E6758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F1B9" w14:textId="726B9A05" w:rsidR="00911591" w:rsidRPr="00DE2071" w:rsidRDefault="00B31956" w:rsidP="00B31956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【就学】</w:t>
    </w:r>
    <w:r w:rsidR="00911591"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13DD7"/>
    <w:rsid w:val="00081ABE"/>
    <w:rsid w:val="00087684"/>
    <w:rsid w:val="00106808"/>
    <w:rsid w:val="00110707"/>
    <w:rsid w:val="0015552C"/>
    <w:rsid w:val="0016762C"/>
    <w:rsid w:val="00170F5D"/>
    <w:rsid w:val="001A09EA"/>
    <w:rsid w:val="001A3DFB"/>
    <w:rsid w:val="001B4617"/>
    <w:rsid w:val="001C46A6"/>
    <w:rsid w:val="001D08C4"/>
    <w:rsid w:val="001D792D"/>
    <w:rsid w:val="001F5441"/>
    <w:rsid w:val="00203AA4"/>
    <w:rsid w:val="00222D27"/>
    <w:rsid w:val="00241F63"/>
    <w:rsid w:val="00293013"/>
    <w:rsid w:val="002C0837"/>
    <w:rsid w:val="002E238C"/>
    <w:rsid w:val="002F5514"/>
    <w:rsid w:val="00300BE0"/>
    <w:rsid w:val="0031343C"/>
    <w:rsid w:val="00324578"/>
    <w:rsid w:val="00370B35"/>
    <w:rsid w:val="003A5536"/>
    <w:rsid w:val="003A706D"/>
    <w:rsid w:val="00417C0F"/>
    <w:rsid w:val="00446794"/>
    <w:rsid w:val="00456159"/>
    <w:rsid w:val="00464032"/>
    <w:rsid w:val="00497868"/>
    <w:rsid w:val="004A699B"/>
    <w:rsid w:val="004B20A5"/>
    <w:rsid w:val="004B313A"/>
    <w:rsid w:val="004C38BA"/>
    <w:rsid w:val="004C5A1B"/>
    <w:rsid w:val="005037ED"/>
    <w:rsid w:val="00562C42"/>
    <w:rsid w:val="00563C93"/>
    <w:rsid w:val="0057304F"/>
    <w:rsid w:val="00581266"/>
    <w:rsid w:val="005903A0"/>
    <w:rsid w:val="005B147F"/>
    <w:rsid w:val="005B3874"/>
    <w:rsid w:val="005D20B8"/>
    <w:rsid w:val="005D661B"/>
    <w:rsid w:val="006076B0"/>
    <w:rsid w:val="00625583"/>
    <w:rsid w:val="006535E1"/>
    <w:rsid w:val="006848BA"/>
    <w:rsid w:val="0069025C"/>
    <w:rsid w:val="00697E8A"/>
    <w:rsid w:val="006A6FA6"/>
    <w:rsid w:val="006B2024"/>
    <w:rsid w:val="006B393C"/>
    <w:rsid w:val="006F0D3E"/>
    <w:rsid w:val="007316E7"/>
    <w:rsid w:val="007347B0"/>
    <w:rsid w:val="00740188"/>
    <w:rsid w:val="0076016E"/>
    <w:rsid w:val="0076665D"/>
    <w:rsid w:val="007857F4"/>
    <w:rsid w:val="00793CED"/>
    <w:rsid w:val="007C213F"/>
    <w:rsid w:val="007E31BA"/>
    <w:rsid w:val="007E421F"/>
    <w:rsid w:val="007E45D7"/>
    <w:rsid w:val="007E637E"/>
    <w:rsid w:val="007F5C07"/>
    <w:rsid w:val="0082516D"/>
    <w:rsid w:val="00831978"/>
    <w:rsid w:val="008521A6"/>
    <w:rsid w:val="0086211F"/>
    <w:rsid w:val="00866EDA"/>
    <w:rsid w:val="008A25DA"/>
    <w:rsid w:val="008D3AE1"/>
    <w:rsid w:val="00901124"/>
    <w:rsid w:val="00911591"/>
    <w:rsid w:val="0097048A"/>
    <w:rsid w:val="00985C01"/>
    <w:rsid w:val="009A0786"/>
    <w:rsid w:val="009A594D"/>
    <w:rsid w:val="009D17C1"/>
    <w:rsid w:val="009D203F"/>
    <w:rsid w:val="009E6562"/>
    <w:rsid w:val="009F1644"/>
    <w:rsid w:val="00A425D0"/>
    <w:rsid w:val="00A843C7"/>
    <w:rsid w:val="00A87735"/>
    <w:rsid w:val="00A9354C"/>
    <w:rsid w:val="00AA207B"/>
    <w:rsid w:val="00AC47D6"/>
    <w:rsid w:val="00AC4B80"/>
    <w:rsid w:val="00AC4C07"/>
    <w:rsid w:val="00AD2819"/>
    <w:rsid w:val="00B17E18"/>
    <w:rsid w:val="00B31956"/>
    <w:rsid w:val="00B642D8"/>
    <w:rsid w:val="00B96AAB"/>
    <w:rsid w:val="00BA4E59"/>
    <w:rsid w:val="00BD763B"/>
    <w:rsid w:val="00C061C3"/>
    <w:rsid w:val="00C0649A"/>
    <w:rsid w:val="00C11ABE"/>
    <w:rsid w:val="00C2207B"/>
    <w:rsid w:val="00C87DCD"/>
    <w:rsid w:val="00CB05B7"/>
    <w:rsid w:val="00CB202E"/>
    <w:rsid w:val="00CC0501"/>
    <w:rsid w:val="00D0758A"/>
    <w:rsid w:val="00D27308"/>
    <w:rsid w:val="00D37203"/>
    <w:rsid w:val="00D7312F"/>
    <w:rsid w:val="00DD7223"/>
    <w:rsid w:val="00DE2071"/>
    <w:rsid w:val="00DF535C"/>
    <w:rsid w:val="00E0614D"/>
    <w:rsid w:val="00E26BC5"/>
    <w:rsid w:val="00E67586"/>
    <w:rsid w:val="00EA57B8"/>
    <w:rsid w:val="00EA618A"/>
    <w:rsid w:val="00EB1008"/>
    <w:rsid w:val="00F02D2E"/>
    <w:rsid w:val="00F06DD2"/>
    <w:rsid w:val="00F23F54"/>
    <w:rsid w:val="00F71FB9"/>
    <w:rsid w:val="00F73342"/>
    <w:rsid w:val="00FA2C52"/>
    <w:rsid w:val="00FA3412"/>
    <w:rsid w:val="00FB0E33"/>
    <w:rsid w:val="00FE0FF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DF535C"/>
    <w:pPr>
      <w:jc w:val="right"/>
    </w:pPr>
    <w:rPr>
      <w:rFonts w:asciiTheme="minorEastAsia" w:hAnsiTheme="minorEastAsia"/>
      <w:sz w:val="22"/>
      <w:szCs w:val="21"/>
    </w:rPr>
  </w:style>
  <w:style w:type="character" w:customStyle="1" w:styleId="af3">
    <w:name w:val="結語 (文字)"/>
    <w:basedOn w:val="a0"/>
    <w:link w:val="af2"/>
    <w:uiPriority w:val="99"/>
    <w:rsid w:val="00DF535C"/>
    <w:rPr>
      <w:rFonts w:asciiTheme="minorEastAsia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AD8A-DA89-47DC-9067-5D5B5CF4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2022-04-06T05:54:00Z</dcterms:created>
  <dcterms:modified xsi:type="dcterms:W3CDTF">2023-09-14T01:08:00Z</dcterms:modified>
</cp:coreProperties>
</file>